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粗宋简体" w:hAnsi="仿宋" w:eastAsia="方正粗宋简体"/>
          <w:sz w:val="32"/>
          <w:szCs w:val="32"/>
        </w:rPr>
      </w:pPr>
      <w:bookmarkStart w:id="0" w:name="_GoBack"/>
      <w:r>
        <w:rPr>
          <w:rFonts w:hint="eastAsia" w:ascii="方正粗宋简体" w:hAnsi="仿宋" w:eastAsia="方正粗宋简体"/>
          <w:sz w:val="32"/>
          <w:szCs w:val="32"/>
        </w:rPr>
        <w:t>附件：  2019年度_____学院（临床医学院）捐赠接收情况统计表</w:t>
      </w:r>
    </w:p>
    <w:bookmarkEnd w:id="0"/>
    <w:p>
      <w:pPr>
        <w:spacing w:beforeLine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填报单位（公章）：      填报人：        联系方式：</w:t>
      </w:r>
    </w:p>
    <w:tbl>
      <w:tblPr>
        <w:tblStyle w:val="3"/>
        <w:tblW w:w="10632" w:type="dxa"/>
        <w:tblInd w:w="-10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411"/>
        <w:gridCol w:w="3402"/>
        <w:gridCol w:w="2409"/>
        <w:gridCol w:w="15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241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捐赠单位或个人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捐赠形式（物资、现金等）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数量或金额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捐赠用途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B2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2020-04-20T08:43:46Z</dcterms:created>
  <dc:creator>we</dc:creator>
  <cp:lastModifiedBy>武陵源</cp:lastModifiedBy>
  <dcterms:modified xsi:type="dcterms:W3CDTF">2020-04-20T08:43:54Z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